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SRVP &amp; Pres., Ident Solns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43.5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69,938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price reported in Column 4 is a weighted average price. These shares were purchased in multiple transactions at prices ranging from $43.45 to $43.50, inclusive.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2022-03-16T11:08:37Z</dcterms:created>
  <dcterms:modified xsi:type="dcterms:W3CDTF">2022-03-16T11:08:37Z</dcterms:modified>
</cp:coreProperties>
</file>