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Shaller Russell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SRVP &amp; Pres., Ident Solns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50.96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60,798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to cover taxes on 1,642 restricted stock units that vested on September 25,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Heidi Knueppel,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4615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2021-09-28T09:33:54Z</dcterms:created>
  <dcterms:modified xsi:type="dcterms:W3CDTF">2021-09-28T09:33:54Z</dcterms:modified>
</cp:coreProperties>
</file>