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Shaller Russell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5128 GREYSON CREEK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6"/>
        <w:spacing w:after="0"/>
        <w:rPr>
          <w:sz w:val="20"/>
          <w:szCs w:val="20"/>
          <w:color w:val="auto"/>
        </w:rPr>
      </w:pPr>
      <w:r>
        <w:rPr>
          <w:rFonts w:ascii="Arial" w:cs="Arial" w:eastAsia="Arial" w:hAnsi="Arial"/>
          <w:sz w:val="17"/>
          <w:szCs w:val="17"/>
          <w:color w:val="0000FF"/>
        </w:rPr>
        <w:t>President Identification Solns</w:t>
      </w:r>
    </w:p>
    <w:p>
      <w:pPr>
        <w:spacing w:after="0" w:line="33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9"/>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EL DORADO</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95762</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HILLS</w:t>
            </w: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09/25/2015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11,273</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33,265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gridSpan w:val="2"/>
          </w:tcPr>
          <w:p>
            <w:pPr>
              <w:jc w:val="center"/>
              <w:ind w:right="11"/>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11"/>
              <w:spacing w:after="0"/>
              <w:rPr>
                <w:sz w:val="20"/>
                <w:szCs w:val="20"/>
                <w:color w:val="auto"/>
              </w:rPr>
            </w:pPr>
            <w:r>
              <w:rPr>
                <w:rFonts w:ascii="Arial" w:cs="Arial" w:eastAsia="Arial" w:hAnsi="Arial"/>
                <w:sz w:val="17"/>
                <w:szCs w:val="17"/>
                <w:color w:val="0000FF"/>
                <w:w w:val="88"/>
              </w:rPr>
              <w:t>46,238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19.96</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09/25/2015</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46,238</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09/25/2025</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46,238</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center"/>
              <w:ind w:right="171"/>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15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2019-12-23T15:02:12Z</dcterms:created>
  <dcterms:modified xsi:type="dcterms:W3CDTF">2019-12-23T15:02:12Z</dcterms:modified>
</cp:coreProperties>
</file>