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76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638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KLOTSCHE ALLAN J</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05/08/2009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87"/>
        <w:spacing w:after="0"/>
        <w:rPr>
          <w:sz w:val="20"/>
          <w:szCs w:val="20"/>
          <w:color w:val="auto"/>
        </w:rPr>
      </w:pPr>
      <w:r>
        <w:rPr>
          <w:rFonts w:ascii="Arial" w:cs="Arial" w:eastAsia="Arial" w:hAnsi="Arial"/>
          <w:sz w:val="17"/>
          <w:szCs w:val="17"/>
          <w:color w:val="0000FF"/>
        </w:rPr>
        <w:t>Pres Asia Pacific VP Brady Co</w:t>
      </w:r>
    </w:p>
    <w:p>
      <w:pPr>
        <w:spacing w:after="0" w:line="319"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60" w:type="dxa"/>
            <w:vAlign w:val="bottom"/>
            <w:vMerge w:val="restart"/>
          </w:tcPr>
          <w:p>
            <w:pPr>
              <w:spacing w:after="0"/>
              <w:rPr>
                <w:sz w:val="3"/>
                <w:szCs w:val="3"/>
                <w:color w:val="auto"/>
              </w:rPr>
            </w:pPr>
          </w:p>
        </w:tc>
        <w:tc>
          <w:tcPr>
            <w:tcW w:w="3720" w:type="dxa"/>
            <w:vAlign w:val="bottom"/>
            <w:gridSpan w:val="6"/>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3720" w:type="dxa"/>
            <w:vAlign w:val="bottom"/>
            <w:gridSpan w:val="6"/>
            <w:vMerge w:val="continue"/>
          </w:tcPr>
          <w:p>
            <w:pPr>
              <w:spacing w:after="0"/>
              <w:rPr>
                <w:sz w:val="7"/>
                <w:szCs w:val="7"/>
                <w:color w:val="auto"/>
              </w:rPr>
            </w:pPr>
          </w:p>
        </w:tc>
        <w:tc>
          <w:tcPr>
            <w:tcW w:w="38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gridSpan w:val="3"/>
          </w:tcPr>
          <w:p>
            <w:pPr>
              <w:ind w:left="160"/>
              <w:spacing w:after="0" w:line="186" w:lineRule="exact"/>
              <w:rPr>
                <w:sz w:val="20"/>
                <w:szCs w:val="20"/>
                <w:color w:val="auto"/>
              </w:rPr>
            </w:pPr>
            <w:r>
              <w:rPr>
                <w:rFonts w:ascii="Arial" w:cs="Arial" w:eastAsia="Arial" w:hAnsi="Arial"/>
                <w:sz w:val="17"/>
                <w:szCs w:val="17"/>
                <w:color w:val="0000FF"/>
                <w:w w:val="89"/>
              </w:rPr>
              <w:t>05/11/2009</w:t>
            </w: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2120" w:type="dxa"/>
            <w:vAlign w:val="bottom"/>
            <w:gridSpan w:val="2"/>
          </w:tcPr>
          <w:p>
            <w:pPr>
              <w:ind w:left="880"/>
              <w:spacing w:after="0"/>
              <w:rPr>
                <w:sz w:val="20"/>
                <w:szCs w:val="20"/>
                <w:color w:val="auto"/>
              </w:rPr>
            </w:pPr>
            <w:r>
              <w:rPr>
                <w:rFonts w:ascii="Arial" w:cs="Arial" w:eastAsia="Arial" w:hAnsi="Arial"/>
                <w:sz w:val="17"/>
                <w:szCs w:val="17"/>
                <w:color w:val="0000FF"/>
              </w:rPr>
              <w:t>53223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gridSpan w:val="10"/>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7"/>
          </w:tcPr>
          <w:p>
            <w:pPr>
              <w:ind w:left="16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60" w:type="dxa"/>
            <w:vAlign w:val="bottom"/>
            <w:vMerge w:val="restart"/>
          </w:tcPr>
          <w:p>
            <w:pPr>
              <w:ind w:left="460"/>
              <w:spacing w:after="0"/>
              <w:rPr>
                <w:sz w:val="20"/>
                <w:szCs w:val="20"/>
                <w:color w:val="auto"/>
              </w:rPr>
            </w:pPr>
            <w:r>
              <w:rPr>
                <w:rFonts w:ascii="Arial" w:cs="Arial" w:eastAsia="Arial" w:hAnsi="Arial"/>
                <w:sz w:val="13"/>
                <w:szCs w:val="13"/>
                <w:color w:val="auto"/>
                <w:w w:val="97"/>
              </w:rPr>
              <w:t>(State)</w:t>
            </w:r>
          </w:p>
        </w:tc>
        <w:tc>
          <w:tcPr>
            <w:tcW w:w="2120" w:type="dxa"/>
            <w:vAlign w:val="bottom"/>
            <w:gridSpan w:val="2"/>
            <w:vMerge w:val="restart"/>
          </w:tcPr>
          <w:p>
            <w:pPr>
              <w:ind w:left="88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36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jc w:val="center"/>
              <w:ind w:left="50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5"/>
                <w:szCs w:val="15"/>
                <w:color w:val="auto"/>
              </w:rPr>
            </w:pPr>
          </w:p>
        </w:tc>
        <w:tc>
          <w:tcPr>
            <w:tcW w:w="154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500"/>
              <w:spacing w:after="0" w:line="130"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2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2,294.3524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1060" w:type="dxa"/>
            <w:vAlign w:val="bottom"/>
          </w:tcPr>
          <w:p>
            <w:pPr>
              <w:spacing w:after="0"/>
              <w:rPr>
                <w:sz w:val="23"/>
                <w:szCs w:val="23"/>
                <w:color w:val="auto"/>
              </w:rPr>
            </w:pPr>
          </w:p>
        </w:tc>
        <w:tc>
          <w:tcPr>
            <w:tcW w:w="1540" w:type="dxa"/>
            <w:vAlign w:val="bottom"/>
            <w:gridSpan w:val="3"/>
          </w:tcPr>
          <w:p>
            <w:pPr>
              <w:jc w:val="right"/>
              <w:ind w:right="98"/>
              <w:spacing w:after="0"/>
              <w:rPr>
                <w:sz w:val="20"/>
                <w:szCs w:val="20"/>
                <w:color w:val="auto"/>
              </w:rPr>
            </w:pPr>
            <w:r>
              <w:rPr>
                <w:rFonts w:ascii="Arial" w:cs="Arial" w:eastAsia="Arial" w:hAnsi="Arial"/>
                <w:sz w:val="17"/>
                <w:szCs w:val="17"/>
                <w:color w:val="0000FF"/>
              </w:rPr>
              <w:t>05/08/2009</w:t>
            </w: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4,200</w:t>
            </w:r>
          </w:p>
        </w:tc>
        <w:tc>
          <w:tcPr>
            <w:tcW w:w="60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15.2813</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6,494.3524</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10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right"/>
              <w:ind w:right="98"/>
              <w:spacing w:after="0"/>
              <w:rPr>
                <w:sz w:val="20"/>
                <w:szCs w:val="20"/>
                <w:color w:val="auto"/>
              </w:rPr>
            </w:pPr>
            <w:r>
              <w:rPr>
                <w:rFonts w:ascii="Arial" w:cs="Arial" w:eastAsia="Arial" w:hAnsi="Arial"/>
                <w:sz w:val="17"/>
                <w:szCs w:val="17"/>
                <w:color w:val="0000FF"/>
              </w:rPr>
              <w:t>05/08/2009</w:t>
            </w: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4,200</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22.5102</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2,294.3524</w:t>
            </w:r>
            <w:r>
              <w:rPr>
                <w:rFonts w:ascii="Arial" w:cs="Arial" w:eastAsia="Arial" w:hAnsi="Arial"/>
                <w:sz w:val="22"/>
                <w:szCs w:val="22"/>
                <w:color w:val="008000"/>
                <w:w w:val="87"/>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0"/>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jc w:val="right"/>
              <w:ind w:right="34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jc w:val="right"/>
              <w:ind w:right="189"/>
              <w:spacing w:after="0"/>
              <w:rPr>
                <w:sz w:val="20"/>
                <w:szCs w:val="20"/>
                <w:color w:val="auto"/>
              </w:rPr>
            </w:pPr>
            <w:r>
              <w:rPr>
                <w:rFonts w:ascii="Arial" w:cs="Arial" w:eastAsia="Arial" w:hAnsi="Arial"/>
                <w:sz w:val="17"/>
                <w:szCs w:val="17"/>
                <w:color w:val="0000FF"/>
              </w:rPr>
              <w:t>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ind w:left="80"/>
              <w:spacing w:after="0" w:line="146" w:lineRule="exact"/>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2"/>
          </w:tcPr>
          <w:p>
            <w:pPr>
              <w:ind w:left="140"/>
              <w:spacing w:after="0" w:line="146" w:lineRule="exact"/>
              <w:rPr>
                <w:sz w:val="20"/>
                <w:szCs w:val="20"/>
                <w:color w:val="auto"/>
              </w:rPr>
            </w:pPr>
            <w:r>
              <w:rPr>
                <w:rFonts w:ascii="Arial" w:cs="Arial" w:eastAsia="Arial" w:hAnsi="Arial"/>
                <w:sz w:val="13"/>
                <w:szCs w:val="13"/>
                <w:color w:val="0000FF"/>
              </w:rPr>
              <w:t>7,259.1504</w:t>
            </w: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 To</w:t>
            </w: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jc w:val="right"/>
              <w:ind w:right="29"/>
              <w:spacing w:after="0"/>
              <w:rPr>
                <w:sz w:val="20"/>
                <w:szCs w:val="20"/>
                <w:color w:val="auto"/>
              </w:rPr>
            </w:pPr>
            <w:r>
              <w:rPr>
                <w:rFonts w:ascii="Arial" w:cs="Arial" w:eastAsia="Arial" w:hAnsi="Arial"/>
                <w:sz w:val="17"/>
                <w:szCs w:val="17"/>
                <w:color w:val="0000FF"/>
              </w:rPr>
              <w:t>4,200</w:t>
            </w:r>
          </w:p>
        </w:tc>
        <w:tc>
          <w:tcPr>
            <w:tcW w:w="60" w:type="dxa"/>
            <w:vAlign w:val="bottom"/>
          </w:tcPr>
          <w:p>
            <w:pPr>
              <w:spacing w:after="0"/>
              <w:rPr>
                <w:sz w:val="16"/>
                <w:szCs w:val="1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60" w:type="dxa"/>
            <w:vAlign w:val="bottom"/>
            <w:vMerge w:val="restart"/>
          </w:tcPr>
          <w:p>
            <w:pPr>
              <w:jc w:val="center"/>
              <w:ind w:righ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15.2813</w:t>
            </w:r>
          </w:p>
        </w:tc>
        <w:tc>
          <w:tcPr>
            <w:tcW w:w="1060" w:type="dxa"/>
            <w:vAlign w:val="bottom"/>
            <w:vMerge w:val="restart"/>
          </w:tcPr>
          <w:p>
            <w:pPr>
              <w:ind w:left="200"/>
              <w:spacing w:after="0" w:line="146" w:lineRule="exact"/>
              <w:rPr>
                <w:sz w:val="20"/>
                <w:szCs w:val="20"/>
                <w:color w:val="auto"/>
              </w:rPr>
            </w:pPr>
            <w:r>
              <w:rPr>
                <w:rFonts w:ascii="Arial" w:cs="Arial" w:eastAsia="Arial" w:hAnsi="Arial"/>
                <w:sz w:val="13"/>
                <w:szCs w:val="13"/>
                <w:color w:val="0000FF"/>
              </w:rPr>
              <w:t>05/08/2009</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restart"/>
          </w:tcPr>
          <w:p>
            <w:pPr>
              <w:jc w:val="right"/>
              <w:ind w:right="78"/>
              <w:spacing w:after="0" w:line="146" w:lineRule="exact"/>
              <w:rPr>
                <w:sz w:val="20"/>
                <w:szCs w:val="20"/>
                <w:color w:val="auto"/>
              </w:rPr>
            </w:pPr>
            <w:r>
              <w:rPr>
                <w:rFonts w:ascii="Arial" w:cs="Arial" w:eastAsia="Arial" w:hAnsi="Arial"/>
                <w:sz w:val="13"/>
                <w:szCs w:val="13"/>
                <w:color w:val="0000FF"/>
              </w:rPr>
              <w:t>M</w:t>
            </w:r>
          </w:p>
        </w:tc>
        <w:tc>
          <w:tcPr>
            <w:tcW w:w="460" w:type="dxa"/>
            <w:vAlign w:val="bottom"/>
          </w:tcPr>
          <w:p>
            <w:pPr>
              <w:spacing w:after="0"/>
              <w:rPr>
                <w:sz w:val="5"/>
                <w:szCs w:val="5"/>
                <w:color w:val="auto"/>
              </w:rPr>
            </w:pPr>
          </w:p>
        </w:tc>
        <w:tc>
          <w:tcPr>
            <w:tcW w:w="66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w w:val="98"/>
              </w:rPr>
              <w:t>4,200</w:t>
            </w:r>
          </w:p>
        </w:tc>
        <w:tc>
          <w:tcPr>
            <w:tcW w:w="820" w:type="dxa"/>
            <w:vAlign w:val="bottom"/>
            <w:vMerge w:val="restart"/>
          </w:tcPr>
          <w:p>
            <w:pPr>
              <w:jc w:val="right"/>
              <w:ind w:right="19"/>
              <w:spacing w:after="0" w:line="146" w:lineRule="exact"/>
              <w:rPr>
                <w:sz w:val="20"/>
                <w:szCs w:val="20"/>
                <w:color w:val="auto"/>
              </w:rPr>
            </w:pPr>
            <w:r>
              <w:rPr>
                <w:rFonts w:ascii="Arial" w:cs="Arial" w:eastAsia="Arial" w:hAnsi="Arial"/>
                <w:sz w:val="13"/>
                <w:szCs w:val="13"/>
                <w:color w:val="0000FF"/>
              </w:rPr>
              <w:t>10/14/2000</w:t>
            </w:r>
          </w:p>
        </w:tc>
        <w:tc>
          <w:tcPr>
            <w:tcW w:w="7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10/14/2009</w:t>
            </w:r>
          </w:p>
        </w:tc>
        <w:tc>
          <w:tcPr>
            <w:tcW w:w="60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2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0000FF"/>
              </w:rPr>
              <w:t>7,259.1504</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8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amendment is being filed to show the completed transaction of the Option Exercise that occurred on May 8, 2009. All totals remain the same, the line item for the sale of the stock is being included.</w:t>
      </w:r>
    </w:p>
    <w:p>
      <w:pPr>
        <w:spacing w:after="0" w:line="61" w:lineRule="exact"/>
        <w:rPr>
          <w:rFonts w:ascii="Arial" w:cs="Arial" w:eastAsia="Arial" w:hAnsi="Arial"/>
          <w:sz w:val="12"/>
          <w:szCs w:val="12"/>
          <w:color w:val="008000"/>
        </w:rPr>
      </w:pPr>
    </w:p>
    <w:p>
      <w:pPr>
        <w:ind w:left="40" w:right="32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 of Brady's Class A Common Stock upon the reporting persons cessation of service as an employee of Brady Corporation.</w:t>
      </w: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exercise.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6"/>
              </w:rPr>
              <w:t>Barbara Bolens, as Attorney -</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05/21/2009</w:t>
            </w:r>
          </w:p>
        </w:tc>
        <w:tc>
          <w:tcPr>
            <w:tcW w:w="0" w:type="dxa"/>
            <w:vAlign w:val="bottom"/>
          </w:tcPr>
          <w:p>
            <w:pPr>
              <w:spacing w:after="0"/>
              <w:rPr>
                <w:sz w:val="1"/>
                <w:szCs w:val="1"/>
                <w:color w:val="auto"/>
              </w:rPr>
            </w:pPr>
          </w:p>
        </w:tc>
      </w:tr>
      <w:tr>
        <w:trPr>
          <w:trHeight w:val="86"/>
        </w:trPr>
        <w:tc>
          <w:tcPr>
            <w:tcW w:w="2060" w:type="dxa"/>
            <w:vAlign w:val="bottom"/>
            <w:tcBorders>
              <w:top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77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2019-12-18T12:31:25Z</dcterms:created>
  <dcterms:modified xsi:type="dcterms:W3CDTF">2019-12-18T12:31:25Z</dcterms:modified>
</cp:coreProperties>
</file>