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701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70192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40" w:type="dxa"/>
        <w:tblCellMar>
          <w:top w:w="0" w:type="dxa"/>
          <w:left w:w="0" w:type="dxa"/>
          <w:bottom w:w="0" w:type="dxa"/>
          <w:right w:w="0" w:type="dxa"/>
        </w:tblCellMar>
      </w:tblPr>
      <w:tr>
        <w:trPr>
          <w:trHeight w:val="172"/>
        </w:trPr>
        <w:tc>
          <w:tcPr>
            <w:tcW w:w="2180" w:type="dxa"/>
            <w:vAlign w:val="bottom"/>
            <w:gridSpan w:val="4"/>
          </w:tcPr>
          <w:p>
            <w:pPr>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96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Marks Lee</w:t>
              </w:r>
            </w:hyperlink>
          </w:p>
        </w:tc>
        <w:tc>
          <w:tcPr>
            <w:tcW w:w="1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60" w:type="dxa"/>
            <w:vAlign w:val="bottom"/>
            <w:gridSpan w:val="2"/>
          </w:tcPr>
          <w:p>
            <w:pPr>
              <w:spacing w:after="0" w:line="126" w:lineRule="exact"/>
              <w:rPr>
                <w:rFonts w:ascii="Arial" w:cs="Arial" w:eastAsia="Arial" w:hAnsi="Arial"/>
                <w:sz w:val="14"/>
                <w:szCs w:val="14"/>
                <w:color w:val="0000EE"/>
              </w:rPr>
            </w:pPr>
            <w:hyperlink r:id="rId13">
              <w:r>
                <w:rPr>
                  <w:rFonts w:ascii="Arial" w:cs="Arial" w:eastAsia="Arial" w:hAnsi="Arial"/>
                  <w:sz w:val="14"/>
                  <w:szCs w:val="14"/>
                  <w:color w:val="0000EE"/>
                </w:rPr>
                <w:t xml:space="preserve">BRADY CORP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BRC</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3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620" w:type="dxa"/>
            <w:vAlign w:val="bottom"/>
            <w:tcBorders>
              <w:top w:val="single" w:sz="8" w:color="0000EE"/>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9"/>
                <w:szCs w:val="9"/>
                <w:color w:val="auto"/>
              </w:rPr>
              <w:t>(Last)</w:t>
            </w:r>
          </w:p>
        </w:tc>
        <w:tc>
          <w:tcPr>
            <w:tcW w:w="1180" w:type="dxa"/>
            <w:vAlign w:val="bottom"/>
          </w:tcPr>
          <w:p>
            <w:pPr>
              <w:ind w:left="340"/>
              <w:spacing w:after="0"/>
              <w:rPr>
                <w:sz w:val="20"/>
                <w:szCs w:val="20"/>
                <w:color w:val="auto"/>
              </w:rPr>
            </w:pPr>
            <w:r>
              <w:rPr>
                <w:rFonts w:ascii="Arial" w:cs="Arial" w:eastAsia="Arial" w:hAnsi="Arial"/>
                <w:sz w:val="9"/>
                <w:szCs w:val="9"/>
                <w:color w:val="auto"/>
              </w:rPr>
              <w:t>(First)</w:t>
            </w:r>
          </w:p>
        </w:tc>
        <w:tc>
          <w:tcPr>
            <w:tcW w:w="1720" w:type="dxa"/>
            <w:vAlign w:val="bottom"/>
          </w:tcPr>
          <w:p>
            <w:pPr>
              <w:ind w:left="440"/>
              <w:spacing w:after="0"/>
              <w:rPr>
                <w:sz w:val="20"/>
                <w:szCs w:val="20"/>
                <w:color w:val="auto"/>
              </w:rPr>
            </w:pPr>
            <w:r>
              <w:rPr>
                <w:rFonts w:ascii="Arial" w:cs="Arial" w:eastAsia="Arial" w:hAnsi="Arial"/>
                <w:sz w:val="9"/>
                <w:szCs w:val="9"/>
                <w:color w:val="auto"/>
              </w:rPr>
              <w:t>(Middle)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60" w:type="dxa"/>
            <w:vAlign w:val="bottom"/>
            <w:gridSpan w:val="2"/>
          </w:tcPr>
          <w:p>
            <w:pPr>
              <w:spacing w:after="0"/>
              <w:rPr>
                <w:sz w:val="20"/>
                <w:szCs w:val="20"/>
                <w:color w:val="auto"/>
              </w:rPr>
            </w:pPr>
            <w:r>
              <w:rPr>
                <w:rFonts w:ascii="Arial" w:cs="Arial" w:eastAsia="Arial" w:hAnsi="Arial"/>
                <w:sz w:val="9"/>
                <w:szCs w:val="9"/>
                <w:color w:val="auto"/>
              </w:rPr>
              <w:t>3. Date of Earliest Transaction (Month/Day/Year)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Arial" w:cs="Arial" w:eastAsia="Arial" w:hAnsi="Arial"/>
                <w:sz w:val="12"/>
                <w:szCs w:val="12"/>
                <w:color w:val="0000FF"/>
              </w:rPr>
              <w:t>6555 W. GOOD HOPE RD.</w:t>
            </w:r>
          </w:p>
        </w:tc>
        <w:tc>
          <w:tcPr>
            <w:tcW w:w="1720" w:type="dxa"/>
            <w:vAlign w:val="bottom"/>
          </w:tcPr>
          <w:p>
            <w:pPr>
              <w:spacing w:after="0"/>
              <w:rPr>
                <w:sz w:val="12"/>
                <w:szCs w:val="12"/>
                <w:color w:val="auto"/>
              </w:rPr>
            </w:pPr>
          </w:p>
        </w:tc>
        <w:tc>
          <w:tcPr>
            <w:tcW w:w="1040" w:type="dxa"/>
            <w:vAlign w:val="bottom"/>
            <w:gridSpan w:val="3"/>
          </w:tcPr>
          <w:p>
            <w:pPr>
              <w:ind w:left="120"/>
              <w:spacing w:after="0"/>
              <w:rPr>
                <w:sz w:val="20"/>
                <w:szCs w:val="20"/>
                <w:color w:val="auto"/>
              </w:rPr>
            </w:pPr>
            <w:r>
              <w:rPr>
                <w:rFonts w:ascii="Arial" w:cs="Arial" w:eastAsia="Arial" w:hAnsi="Arial"/>
                <w:sz w:val="12"/>
                <w:szCs w:val="12"/>
                <w:color w:val="0000FF"/>
              </w:rPr>
              <w:t>09/20/2013</w:t>
            </w:r>
          </w:p>
        </w:tc>
        <w:tc>
          <w:tcPr>
            <w:tcW w:w="3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40" w:type="dxa"/>
            <w:vAlign w:val="bottom"/>
            <w:gridSpan w:val="3"/>
            <w:vMerge w:val="continue"/>
          </w:tcPr>
          <w:p>
            <w:pPr>
              <w:spacing w:after="0"/>
              <w:rPr>
                <w:sz w:val="4"/>
                <w:szCs w:val="4"/>
                <w:color w:val="auto"/>
              </w:rPr>
            </w:pPr>
          </w:p>
        </w:tc>
        <w:tc>
          <w:tcPr>
            <w:tcW w:w="1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2" w:right="1520" w:firstLine="2"/>
        <w:spacing w:after="0" w:line="239" w:lineRule="auto"/>
        <w:tabs>
          <w:tab w:leader="none" w:pos="98" w:val="left"/>
        </w:tabs>
        <w:numPr>
          <w:ilvl w:val="0"/>
          <w:numId w:val="1"/>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0"/>
          <w:szCs w:val="20"/>
          <w:color w:val="auto"/>
        </w:rPr>
      </w:pPr>
    </w:p>
    <w:p>
      <w:pPr>
        <w:ind w:left="538"/>
        <w:spacing w:after="0"/>
        <w:tabs>
          <w:tab w:leader="none" w:pos="2177"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18"/>
        <w:spacing w:after="0"/>
        <w:tabs>
          <w:tab w:leader="none" w:pos="517" w:val="left"/>
          <w:tab w:leader="none" w:pos="2177"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0"/>
          <w:szCs w:val="20"/>
          <w:color w:val="auto"/>
        </w:rPr>
      </w:pPr>
    </w:p>
    <w:p>
      <w:pPr>
        <w:jc w:val="center"/>
        <w:ind w:right="62"/>
        <w:spacing w:after="0"/>
        <w:rPr>
          <w:sz w:val="20"/>
          <w:szCs w:val="20"/>
          <w:color w:val="auto"/>
        </w:rPr>
      </w:pPr>
      <w:r>
        <w:rPr>
          <w:rFonts w:ascii="Arial" w:cs="Arial" w:eastAsia="Arial" w:hAnsi="Arial"/>
          <w:sz w:val="12"/>
          <w:szCs w:val="12"/>
          <w:color w:val="0000FF"/>
        </w:rPr>
        <w:t>VP-Global Operations</w:t>
      </w:r>
    </w:p>
    <w:p>
      <w:pPr>
        <w:spacing w:after="0" w:line="354" w:lineRule="exact"/>
        <w:rPr>
          <w:sz w:val="20"/>
          <w:szCs w:val="20"/>
          <w:color w:val="auto"/>
        </w:rPr>
      </w:pPr>
    </w:p>
    <w:p>
      <w:pPr>
        <w:sectPr>
          <w:pgSz w:w="11900" w:h="16838" w:orient="portrait"/>
          <w:cols w:equalWidth="0" w:num="2">
            <w:col w:w="8020" w:space="42"/>
            <w:col w:w="3418"/>
          </w:cols>
          <w:pgMar w:left="220" w:top="197" w:right="19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280" w:type="dxa"/>
            <w:vAlign w:val="bottom"/>
            <w:gridSpan w:val="2"/>
          </w:tcPr>
          <w:p>
            <w:pPr>
              <w:ind w:left="40"/>
              <w:spacing w:after="0"/>
              <w:rPr>
                <w:sz w:val="20"/>
                <w:szCs w:val="20"/>
                <w:color w:val="auto"/>
              </w:rPr>
            </w:pPr>
            <w:r>
              <w:rPr>
                <w:rFonts w:ascii="Arial" w:cs="Arial" w:eastAsia="Arial" w:hAnsi="Arial"/>
                <w:sz w:val="9"/>
                <w:szCs w:val="9"/>
                <w:color w:val="auto"/>
              </w:rPr>
              <w:t>(Street)</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40" w:type="dxa"/>
            <w:vAlign w:val="bottom"/>
            <w:gridSpan w:val="7"/>
          </w:tcPr>
          <w:p>
            <w:pPr>
              <w:ind w:left="120"/>
              <w:spacing w:after="0"/>
              <w:rPr>
                <w:sz w:val="20"/>
                <w:szCs w:val="20"/>
                <w:color w:val="auto"/>
              </w:rPr>
            </w:pPr>
            <w:r>
              <w:rPr>
                <w:rFonts w:ascii="Arial" w:cs="Arial" w:eastAsia="Arial" w:hAnsi="Arial"/>
                <w:sz w:val="9"/>
                <w:szCs w:val="9"/>
                <w:color w:val="auto"/>
              </w:rPr>
              <w:t>4. If Amendment, Date of Original Filed (Month/Day/Year)</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920" w:type="dxa"/>
            <w:vAlign w:val="bottom"/>
            <w:gridSpan w:val="9"/>
          </w:tcPr>
          <w:p>
            <w:pPr>
              <w:jc w:val="right"/>
              <w:ind w:right="236"/>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2"/>
                <w:szCs w:val="12"/>
                <w:color w:val="0000FF"/>
              </w:rPr>
              <w:t>MILWAUKEE</w:t>
            </w:r>
          </w:p>
        </w:tc>
        <w:tc>
          <w:tcPr>
            <w:tcW w:w="740" w:type="dxa"/>
            <w:vAlign w:val="bottom"/>
          </w:tcPr>
          <w:p>
            <w:pPr>
              <w:ind w:left="100"/>
              <w:spacing w:after="0"/>
              <w:rPr>
                <w:sz w:val="20"/>
                <w:szCs w:val="20"/>
                <w:color w:val="auto"/>
              </w:rPr>
            </w:pPr>
            <w:r>
              <w:rPr>
                <w:rFonts w:ascii="Arial" w:cs="Arial" w:eastAsia="Arial" w:hAnsi="Arial"/>
                <w:sz w:val="12"/>
                <w:szCs w:val="12"/>
                <w:color w:val="0000FF"/>
              </w:rPr>
              <w:t>WI</w:t>
            </w:r>
          </w:p>
        </w:tc>
        <w:tc>
          <w:tcPr>
            <w:tcW w:w="1480" w:type="dxa"/>
            <w:vAlign w:val="bottom"/>
            <w:gridSpan w:val="2"/>
          </w:tcPr>
          <w:p>
            <w:pPr>
              <w:ind w:left="640"/>
              <w:spacing w:after="0"/>
              <w:rPr>
                <w:sz w:val="20"/>
                <w:szCs w:val="20"/>
                <w:color w:val="auto"/>
              </w:rPr>
            </w:pPr>
            <w:r>
              <w:rPr>
                <w:rFonts w:ascii="Arial" w:cs="Arial" w:eastAsia="Arial" w:hAnsi="Arial"/>
                <w:sz w:val="12"/>
                <w:szCs w:val="12"/>
                <w:color w:val="0000FF"/>
              </w:rPr>
              <w:t>53323</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tcPr>
          <w:p>
            <w:pPr>
              <w:ind w:left="580"/>
              <w:spacing w:after="0"/>
              <w:rPr>
                <w:sz w:val="20"/>
                <w:szCs w:val="20"/>
                <w:color w:val="auto"/>
              </w:rPr>
            </w:pPr>
            <w:r>
              <w:rPr>
                <w:rFonts w:ascii="Arial" w:cs="Arial" w:eastAsia="Arial" w:hAnsi="Arial"/>
                <w:sz w:val="12"/>
                <w:szCs w:val="12"/>
                <w:color w:val="0000FF"/>
              </w:rPr>
              <w:t>X</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2020" w:type="dxa"/>
            <w:vAlign w:val="bottom"/>
            <w:gridSpan w:val="5"/>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1200" w:type="dxa"/>
            <w:vAlign w:val="bottom"/>
            <w:vMerge w:val="restart"/>
          </w:tcPr>
          <w:p>
            <w:pPr>
              <w:spacing w:after="0"/>
              <w:rPr>
                <w:sz w:val="20"/>
                <w:szCs w:val="20"/>
                <w:color w:val="auto"/>
              </w:rPr>
            </w:pPr>
            <w:r>
              <w:rPr>
                <w:rFonts w:ascii="Arial" w:cs="Arial" w:eastAsia="Arial" w:hAnsi="Arial"/>
                <w:sz w:val="9"/>
                <w:szCs w:val="9"/>
                <w:color w:val="auto"/>
              </w:rPr>
              <w:t>(City)</w:t>
            </w:r>
          </w:p>
        </w:tc>
        <w:tc>
          <w:tcPr>
            <w:tcW w:w="740" w:type="dxa"/>
            <w:vAlign w:val="bottom"/>
            <w:vMerge w:val="restart"/>
          </w:tcPr>
          <w:p>
            <w:pPr>
              <w:ind w:left="100"/>
              <w:spacing w:after="0"/>
              <w:rPr>
                <w:sz w:val="20"/>
                <w:szCs w:val="20"/>
                <w:color w:val="auto"/>
              </w:rPr>
            </w:pPr>
            <w:r>
              <w:rPr>
                <w:rFonts w:ascii="Arial" w:cs="Arial" w:eastAsia="Arial" w:hAnsi="Arial"/>
                <w:sz w:val="9"/>
                <w:szCs w:val="9"/>
                <w:color w:val="auto"/>
              </w:rPr>
              <w:t>(State)</w:t>
            </w:r>
          </w:p>
        </w:tc>
        <w:tc>
          <w:tcPr>
            <w:tcW w:w="1480" w:type="dxa"/>
            <w:vAlign w:val="bottom"/>
            <w:gridSpan w:val="2"/>
            <w:vMerge w:val="restart"/>
          </w:tcPr>
          <w:p>
            <w:pPr>
              <w:ind w:left="640"/>
              <w:spacing w:after="0"/>
              <w:rPr>
                <w:sz w:val="20"/>
                <w:szCs w:val="20"/>
                <w:color w:val="auto"/>
              </w:rPr>
            </w:pPr>
            <w:r>
              <w:rPr>
                <w:rFonts w:ascii="Arial" w:cs="Arial" w:eastAsia="Arial" w:hAnsi="Arial"/>
                <w:sz w:val="9"/>
                <w:szCs w:val="9"/>
                <w:color w:val="auto"/>
              </w:rPr>
              <w:t>(Zip)</w:t>
            </w: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20" w:type="dxa"/>
            <w:vAlign w:val="bottom"/>
            <w:gridSpan w:val="5"/>
            <w:vMerge w:val="continue"/>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gridSpan w:val="4"/>
          </w:tcPr>
          <w:p>
            <w:pPr>
              <w:spacing w:after="0"/>
              <w:rPr>
                <w:sz w:val="6"/>
                <w:szCs w:val="6"/>
                <w:color w:val="auto"/>
              </w:rPr>
            </w:pPr>
          </w:p>
        </w:tc>
        <w:tc>
          <w:tcPr>
            <w:tcW w:w="1420" w:type="dxa"/>
            <w:vAlign w:val="bottom"/>
            <w:tcBorders>
              <w:bottom w:val="single" w:sz="8" w:color="2C2C2C"/>
            </w:tcBorders>
            <w:gridSpan w:val="5"/>
          </w:tcPr>
          <w:p>
            <w:pPr>
              <w:spacing w:after="0"/>
              <w:rPr>
                <w:sz w:val="6"/>
                <w:szCs w:val="6"/>
                <w:color w:val="auto"/>
              </w:rPr>
            </w:pPr>
          </w:p>
        </w:tc>
        <w:tc>
          <w:tcPr>
            <w:tcW w:w="152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940" w:type="dxa"/>
            <w:vAlign w:val="bottom"/>
            <w:gridSpan w:val="14"/>
          </w:tcPr>
          <w:p>
            <w:pPr>
              <w:jc w:val="center"/>
              <w:ind w:right="48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2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300" w:type="dxa"/>
            <w:vAlign w:val="bottom"/>
            <w:gridSpan w:val="6"/>
          </w:tcPr>
          <w:p>
            <w:pPr>
              <w:ind w:left="1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4"/>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3"/>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ind w:left="8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2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20" w:type="dxa"/>
            <w:vAlign w:val="bottom"/>
            <w:gridSpan w:val="3"/>
          </w:tcPr>
          <w:p>
            <w:pPr>
              <w:ind w:left="180"/>
              <w:spacing w:after="0" w:line="88" w:lineRule="exact"/>
              <w:rPr>
                <w:sz w:val="20"/>
                <w:szCs w:val="20"/>
                <w:color w:val="auto"/>
              </w:rPr>
            </w:pPr>
            <w:r>
              <w:rPr>
                <w:rFonts w:ascii="Arial" w:cs="Arial" w:eastAsia="Arial" w:hAnsi="Arial"/>
                <w:sz w:val="8"/>
                <w:szCs w:val="8"/>
                <w:b w:val="1"/>
                <w:bCs w:val="1"/>
                <w:color w:val="auto"/>
              </w:rPr>
              <w:t>3, 4 and 5)</w:t>
            </w: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4"/>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3"/>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4"/>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gridSpan w:val="2"/>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300" w:type="dxa"/>
            <w:vAlign w:val="bottom"/>
          </w:tcPr>
          <w:p>
            <w:pPr>
              <w:ind w:left="20"/>
              <w:spacing w:after="0"/>
              <w:rPr>
                <w:sz w:val="20"/>
                <w:szCs w:val="20"/>
                <w:color w:val="auto"/>
              </w:rPr>
            </w:pPr>
            <w:r>
              <w:rPr>
                <w:rFonts w:ascii="Arial" w:cs="Arial" w:eastAsia="Arial" w:hAnsi="Arial"/>
                <w:sz w:val="8"/>
                <w:szCs w:val="8"/>
                <w:b w:val="1"/>
                <w:bCs w:val="1"/>
                <w:color w:val="auto"/>
              </w:rPr>
              <w:t>Code</w:t>
            </w:r>
          </w:p>
        </w:tc>
        <w:tc>
          <w:tcPr>
            <w:tcW w:w="320" w:type="dxa"/>
            <w:vAlign w:val="bottom"/>
          </w:tcPr>
          <w:p>
            <w:pPr>
              <w:jc w:val="right"/>
              <w:ind w:right="61"/>
              <w:spacing w:after="0"/>
              <w:rPr>
                <w:sz w:val="20"/>
                <w:szCs w:val="20"/>
                <w:color w:val="auto"/>
              </w:rPr>
            </w:pPr>
            <w:r>
              <w:rPr>
                <w:rFonts w:ascii="Arial" w:cs="Arial" w:eastAsia="Arial" w:hAnsi="Arial"/>
                <w:sz w:val="8"/>
                <w:szCs w:val="8"/>
                <w:b w:val="1"/>
                <w:bCs w:val="1"/>
                <w:color w:val="auto"/>
              </w:rPr>
              <w:t>V</w:t>
            </w:r>
          </w:p>
        </w:tc>
        <w:tc>
          <w:tcPr>
            <w:tcW w:w="540" w:type="dxa"/>
            <w:vAlign w:val="bottom"/>
          </w:tcPr>
          <w:p>
            <w:pPr>
              <w:ind w:left="180"/>
              <w:spacing w:after="0"/>
              <w:rPr>
                <w:sz w:val="20"/>
                <w:szCs w:val="20"/>
                <w:color w:val="auto"/>
              </w:rPr>
            </w:pPr>
            <w:r>
              <w:rPr>
                <w:rFonts w:ascii="Arial" w:cs="Arial" w:eastAsia="Arial" w:hAnsi="Arial"/>
                <w:sz w:val="8"/>
                <w:szCs w:val="8"/>
                <w:b w:val="1"/>
                <w:bCs w:val="1"/>
                <w:color w:val="auto"/>
              </w:rPr>
              <w:t>Amount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20" w:type="dxa"/>
            <w:vAlign w:val="bottom"/>
            <w:gridSpan w:val="2"/>
          </w:tcPr>
          <w:p>
            <w:pPr>
              <w:ind w:left="60"/>
              <w:spacing w:after="0"/>
              <w:rPr>
                <w:sz w:val="20"/>
                <w:szCs w:val="20"/>
                <w:color w:val="auto"/>
              </w:rPr>
            </w:pPr>
            <w:r>
              <w:rPr>
                <w:rFonts w:ascii="Arial" w:cs="Arial" w:eastAsia="Arial" w:hAnsi="Arial"/>
                <w:sz w:val="8"/>
                <w:szCs w:val="8"/>
                <w:b w:val="1"/>
                <w:bCs w:val="1"/>
                <w:color w:val="auto"/>
              </w:rPr>
              <w:t>Price</w:t>
            </w:r>
          </w:p>
        </w:tc>
        <w:tc>
          <w:tcPr>
            <w:tcW w:w="740" w:type="dxa"/>
            <w:vAlign w:val="bottom"/>
            <w:gridSpan w:val="3"/>
          </w:tcPr>
          <w:p>
            <w:pPr>
              <w:ind w:left="20"/>
              <w:spacing w:after="0"/>
              <w:rPr>
                <w:sz w:val="20"/>
                <w:szCs w:val="20"/>
                <w:color w:val="auto"/>
              </w:rPr>
            </w:pPr>
            <w:r>
              <w:rPr>
                <w:rFonts w:ascii="Arial" w:cs="Arial" w:eastAsia="Arial" w:hAnsi="Arial"/>
                <w:sz w:val="8"/>
                <w:szCs w:val="8"/>
                <w:b w:val="1"/>
                <w:bCs w:val="1"/>
                <w:color w:val="auto"/>
              </w:rPr>
              <w:t>(Instr. 3 and 4)</w:t>
            </w: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w w:val="96"/>
              </w:rPr>
              <w:t>Class A Common Stock</w:t>
            </w:r>
          </w:p>
        </w:tc>
        <w:tc>
          <w:tcPr>
            <w:tcW w:w="7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2"/>
                <w:szCs w:val="12"/>
                <w:color w:val="0000FF"/>
              </w:rPr>
              <w:t>09/20/2013</w:t>
            </w: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ind w:left="160"/>
              <w:spacing w:after="0"/>
              <w:rPr>
                <w:sz w:val="20"/>
                <w:szCs w:val="20"/>
                <w:color w:val="auto"/>
              </w:rPr>
            </w:pPr>
            <w:r>
              <w:rPr>
                <w:rFonts w:ascii="Arial" w:cs="Arial" w:eastAsia="Arial" w:hAnsi="Arial"/>
                <w:sz w:val="9"/>
                <w:szCs w:val="9"/>
                <w:color w:val="0000FF"/>
              </w:rPr>
              <w:t>A</w:t>
            </w: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3"/>
          </w:tcPr>
          <w:p>
            <w:pPr>
              <w:ind w:left="420"/>
              <w:spacing w:after="0"/>
              <w:rPr>
                <w:sz w:val="20"/>
                <w:szCs w:val="20"/>
                <w:color w:val="auto"/>
              </w:rPr>
            </w:pPr>
            <w:r>
              <w:rPr>
                <w:rFonts w:ascii="Arial" w:cs="Arial" w:eastAsia="Arial" w:hAnsi="Arial"/>
                <w:sz w:val="12"/>
                <w:szCs w:val="12"/>
                <w:color w:val="0000FF"/>
              </w:rPr>
              <w:t>2,442</w:t>
            </w:r>
            <w:r>
              <w:rPr>
                <w:rFonts w:ascii="Arial" w:cs="Arial" w:eastAsia="Arial" w:hAnsi="Arial"/>
                <w:sz w:val="15"/>
                <w:szCs w:val="15"/>
                <w:color w:val="008000"/>
                <w:vertAlign w:val="superscript"/>
              </w:rPr>
              <w:t>(1)</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A</w:t>
            </w:r>
          </w:p>
        </w:tc>
        <w:tc>
          <w:tcPr>
            <w:tcW w:w="700" w:type="dxa"/>
            <w:vAlign w:val="bottom"/>
            <w:tcBorders>
              <w:bottom w:val="single" w:sz="8" w:color="2C2C2C"/>
            </w:tcBorders>
          </w:tcPr>
          <w:p>
            <w:pPr>
              <w:jc w:val="right"/>
              <w:ind w:right="13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30.72</w:t>
            </w:r>
          </w:p>
        </w:tc>
        <w:tc>
          <w:tcPr>
            <w:tcW w:w="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gridSpan w:val="3"/>
          </w:tcPr>
          <w:p>
            <w:pPr>
              <w:ind w:left="460"/>
              <w:spacing w:after="0"/>
              <w:rPr>
                <w:sz w:val="20"/>
                <w:szCs w:val="20"/>
                <w:color w:val="auto"/>
              </w:rPr>
            </w:pPr>
            <w:r>
              <w:rPr>
                <w:rFonts w:ascii="Arial" w:cs="Arial" w:eastAsia="Arial" w:hAnsi="Arial"/>
                <w:sz w:val="12"/>
                <w:szCs w:val="12"/>
                <w:color w:val="0000FF"/>
                <w:w w:val="86"/>
              </w:rPr>
              <w:t>2,442</w:t>
            </w:r>
          </w:p>
        </w:tc>
        <w:tc>
          <w:tcPr>
            <w:tcW w:w="5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80" w:type="dxa"/>
            <w:vAlign w:val="bottom"/>
            <w:gridSpan w:val="13"/>
          </w:tcPr>
          <w:p>
            <w:pPr>
              <w:jc w:val="center"/>
              <w:ind w:right="54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80" w:type="dxa"/>
            <w:vAlign w:val="bottom"/>
            <w:gridSpan w:val="10"/>
          </w:tcPr>
          <w:p>
            <w:pPr>
              <w:jc w:val="center"/>
              <w:ind w:right="150"/>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2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20" w:type="dxa"/>
            <w:vAlign w:val="bottom"/>
            <w:gridSpan w:val="3"/>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780" w:type="dxa"/>
            <w:vAlign w:val="bottom"/>
          </w:tcPr>
          <w:p>
            <w:pPr>
              <w:ind w:left="80"/>
              <w:spacing w:after="0"/>
              <w:rPr>
                <w:sz w:val="20"/>
                <w:szCs w:val="20"/>
                <w:color w:val="auto"/>
              </w:rPr>
            </w:pPr>
            <w:r>
              <w:rPr>
                <w:rFonts w:ascii="Arial" w:cs="Arial" w:eastAsia="Arial" w:hAnsi="Arial"/>
                <w:sz w:val="8"/>
                <w:szCs w:val="8"/>
                <w:b w:val="1"/>
                <w:bCs w:val="1"/>
                <w:color w:val="auto"/>
              </w:rPr>
              <w:t>3. Transaction</w:t>
            </w:r>
          </w:p>
        </w:tc>
        <w:tc>
          <w:tcPr>
            <w:tcW w:w="700" w:type="dxa"/>
            <w:vAlign w:val="bottom"/>
          </w:tcPr>
          <w:p>
            <w:pPr>
              <w:ind w:left="40"/>
              <w:spacing w:after="0"/>
              <w:rPr>
                <w:sz w:val="20"/>
                <w:szCs w:val="20"/>
                <w:color w:val="auto"/>
              </w:rPr>
            </w:pPr>
            <w:r>
              <w:rPr>
                <w:rFonts w:ascii="Arial" w:cs="Arial" w:eastAsia="Arial" w:hAnsi="Arial"/>
                <w:sz w:val="8"/>
                <w:szCs w:val="8"/>
                <w:b w:val="1"/>
                <w:bCs w:val="1"/>
                <w:color w:val="auto"/>
              </w:rPr>
              <w:t>3A. Deemed</w:t>
            </w:r>
          </w:p>
        </w:tc>
        <w:tc>
          <w:tcPr>
            <w:tcW w:w="60" w:type="dxa"/>
            <w:vAlign w:val="bottom"/>
          </w:tcPr>
          <w:p>
            <w:pPr>
              <w:spacing w:after="0"/>
              <w:rPr>
                <w:sz w:val="9"/>
                <w:szCs w:val="9"/>
                <w:color w:val="auto"/>
              </w:rPr>
            </w:pPr>
          </w:p>
        </w:tc>
        <w:tc>
          <w:tcPr>
            <w:tcW w:w="880" w:type="dxa"/>
            <w:vAlign w:val="bottom"/>
            <w:gridSpan w:val="2"/>
          </w:tcPr>
          <w:p>
            <w:pPr>
              <w:ind w:left="4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6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5"/>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840" w:type="dxa"/>
            <w:vAlign w:val="bottom"/>
            <w:gridSpan w:val="3"/>
          </w:tcPr>
          <w:p>
            <w:pPr>
              <w:ind w:left="1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40" w:type="dxa"/>
            <w:vAlign w:val="bottom"/>
          </w:tcPr>
          <w:p>
            <w:pPr>
              <w:ind w:left="240"/>
              <w:spacing w:after="0" w:line="90" w:lineRule="exact"/>
              <w:rPr>
                <w:sz w:val="20"/>
                <w:szCs w:val="20"/>
                <w:color w:val="auto"/>
              </w:rPr>
            </w:pPr>
            <w:r>
              <w:rPr>
                <w:rFonts w:ascii="Arial" w:cs="Arial" w:eastAsia="Arial" w:hAnsi="Arial"/>
                <w:sz w:val="8"/>
                <w:szCs w:val="8"/>
                <w:b w:val="1"/>
                <w:bCs w:val="1"/>
                <w:color w:val="auto"/>
              </w:rPr>
              <w:t>Conversion</w:t>
            </w:r>
          </w:p>
        </w:tc>
        <w:tc>
          <w:tcPr>
            <w:tcW w:w="7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Date</w:t>
            </w:r>
          </w:p>
        </w:tc>
        <w:tc>
          <w:tcPr>
            <w:tcW w:w="7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Execution Date,</w:t>
            </w:r>
          </w:p>
        </w:tc>
        <w:tc>
          <w:tcPr>
            <w:tcW w:w="60" w:type="dxa"/>
            <w:vAlign w:val="bottom"/>
          </w:tcPr>
          <w:p>
            <w:pPr>
              <w:spacing w:after="0"/>
              <w:rPr>
                <w:sz w:val="7"/>
                <w:szCs w:val="7"/>
                <w:color w:val="auto"/>
              </w:rPr>
            </w:pPr>
          </w:p>
        </w:tc>
        <w:tc>
          <w:tcPr>
            <w:tcW w:w="3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(Instr. 8)</w:t>
            </w:r>
          </w:p>
        </w:tc>
        <w:tc>
          <w:tcPr>
            <w:tcW w:w="500" w:type="dxa"/>
            <w:vAlign w:val="bottom"/>
          </w:tcPr>
          <w:p>
            <w:pPr>
              <w:spacing w:after="0"/>
              <w:rPr>
                <w:sz w:val="7"/>
                <w:szCs w:val="7"/>
                <w:color w:val="auto"/>
              </w:rPr>
            </w:pPr>
          </w:p>
        </w:tc>
        <w:tc>
          <w:tcPr>
            <w:tcW w:w="108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5"/>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840" w:type="dxa"/>
            <w:vAlign w:val="bottom"/>
            <w:gridSpan w:val="3"/>
          </w:tcPr>
          <w:p>
            <w:pPr>
              <w:ind w:left="1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ind w:left="240"/>
              <w:spacing w:after="0" w:line="90" w:lineRule="exact"/>
              <w:rPr>
                <w:sz w:val="20"/>
                <w:szCs w:val="20"/>
                <w:color w:val="auto"/>
              </w:rPr>
            </w:pPr>
            <w:r>
              <w:rPr>
                <w:rFonts w:ascii="Arial" w:cs="Arial" w:eastAsia="Arial" w:hAnsi="Arial"/>
                <w:sz w:val="8"/>
                <w:szCs w:val="8"/>
                <w:b w:val="1"/>
                <w:bCs w:val="1"/>
                <w:color w:val="auto"/>
              </w:rPr>
              <w:t>or Exercise</w:t>
            </w:r>
          </w:p>
        </w:tc>
        <w:tc>
          <w:tcPr>
            <w:tcW w:w="7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(Month/Day/Year)</w:t>
            </w:r>
          </w:p>
        </w:tc>
        <w:tc>
          <w:tcPr>
            <w:tcW w:w="7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8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Security (Instr.   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ind w:left="240"/>
              <w:spacing w:after="0" w:line="90" w:lineRule="exact"/>
              <w:rPr>
                <w:sz w:val="20"/>
                <w:szCs w:val="20"/>
                <w:color w:val="auto"/>
              </w:rPr>
            </w:pPr>
            <w:r>
              <w:rPr>
                <w:rFonts w:ascii="Arial" w:cs="Arial" w:eastAsia="Arial" w:hAnsi="Arial"/>
                <w:sz w:val="8"/>
                <w:szCs w:val="8"/>
                <w:b w:val="1"/>
                <w:bCs w:val="1"/>
                <w:color w:val="auto"/>
              </w:rPr>
              <w:t>Price of</w:t>
            </w:r>
          </w:p>
        </w:tc>
        <w:tc>
          <w:tcPr>
            <w:tcW w:w="780" w:type="dxa"/>
            <w:vAlign w:val="bottom"/>
          </w:tcPr>
          <w:p>
            <w:pPr>
              <w:spacing w:after="0"/>
              <w:rPr>
                <w:sz w:val="7"/>
                <w:szCs w:val="7"/>
                <w:color w:val="auto"/>
              </w:rPr>
            </w:pPr>
          </w:p>
        </w:tc>
        <w:tc>
          <w:tcPr>
            <w:tcW w:w="700" w:type="dxa"/>
            <w:vAlign w:val="bottom"/>
          </w:tcPr>
          <w:p>
            <w:pPr>
              <w:ind w:left="40"/>
              <w:spacing w:after="0" w:line="90" w:lineRule="exact"/>
              <w:rPr>
                <w:sz w:val="20"/>
                <w:szCs w:val="20"/>
                <w:color w:val="auto"/>
              </w:rPr>
            </w:pPr>
            <w:r>
              <w:rPr>
                <w:rFonts w:ascii="Arial" w:cs="Arial" w:eastAsia="Arial" w:hAnsi="Arial"/>
                <w:sz w:val="8"/>
                <w:szCs w:val="8"/>
                <w:b w:val="1"/>
                <w:bCs w:val="1"/>
                <w:color w:val="auto"/>
                <w:w w:val="97"/>
              </w:rPr>
              <w:t>(Month/Day/Year)</w:t>
            </w: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3"/>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840" w:type="dxa"/>
            <w:vAlign w:val="bottom"/>
            <w:gridSpan w:val="3"/>
          </w:tcPr>
          <w:p>
            <w:pPr>
              <w:ind w:left="1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ind w:left="240"/>
              <w:spacing w:after="0" w:line="90" w:lineRule="exact"/>
              <w:rPr>
                <w:sz w:val="20"/>
                <w:szCs w:val="20"/>
                <w:color w:val="auto"/>
              </w:rPr>
            </w:pPr>
            <w:r>
              <w:rPr>
                <w:rFonts w:ascii="Arial" w:cs="Arial" w:eastAsia="Arial" w:hAnsi="Arial"/>
                <w:sz w:val="8"/>
                <w:szCs w:val="8"/>
                <w:b w:val="1"/>
                <w:bCs w:val="1"/>
                <w:color w:val="auto"/>
              </w:rPr>
              <w:t>Derivative</w:t>
            </w: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ind w:left="160"/>
              <w:spacing w:after="0" w:line="90" w:lineRule="exact"/>
              <w:rPr>
                <w:sz w:val="20"/>
                <w:szCs w:val="20"/>
                <w:color w:val="auto"/>
              </w:rPr>
            </w:pPr>
            <w:r>
              <w:rPr>
                <w:rFonts w:ascii="Arial" w:cs="Arial" w:eastAsia="Arial" w:hAnsi="Arial"/>
                <w:sz w:val="8"/>
                <w:szCs w:val="8"/>
                <w:b w:val="1"/>
                <w:bCs w:val="1"/>
                <w:color w:val="auto"/>
              </w:rPr>
              <w:t>Owned</w:t>
            </w: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ind w:left="240"/>
              <w:spacing w:after="0" w:line="64" w:lineRule="exact"/>
              <w:rPr>
                <w:sz w:val="20"/>
                <w:szCs w:val="20"/>
                <w:color w:val="auto"/>
              </w:rPr>
            </w:pPr>
            <w:r>
              <w:rPr>
                <w:rFonts w:ascii="Arial" w:cs="Arial" w:eastAsia="Arial" w:hAnsi="Arial"/>
                <w:sz w:val="7"/>
                <w:szCs w:val="7"/>
                <w:b w:val="1"/>
                <w:bCs w:val="1"/>
                <w:color w:val="auto"/>
              </w:rPr>
              <w:t>Security</w:t>
            </w: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gridSpan w:val="3"/>
          </w:tcPr>
          <w:p>
            <w:pPr>
              <w:ind w:left="1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ind w:left="160"/>
              <w:spacing w:after="0"/>
              <w:rPr>
                <w:sz w:val="20"/>
                <w:szCs w:val="20"/>
                <w:color w:val="auto"/>
              </w:rPr>
            </w:pPr>
            <w:r>
              <w:rPr>
                <w:rFonts w:ascii="Arial" w:cs="Arial" w:eastAsia="Arial" w:hAnsi="Arial"/>
                <w:sz w:val="8"/>
                <w:szCs w:val="8"/>
                <w:b w:val="1"/>
                <w:bCs w:val="1"/>
                <w:color w:val="auto"/>
                <w:w w:val="96"/>
              </w:rPr>
              <w:t>Reported</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ind w:left="120"/>
              <w:spacing w:after="0" w:line="90" w:lineRule="exact"/>
              <w:rPr>
                <w:sz w:val="20"/>
                <w:szCs w:val="20"/>
                <w:color w:val="auto"/>
              </w:rPr>
            </w:pPr>
            <w:r>
              <w:rPr>
                <w:rFonts w:ascii="Arial" w:cs="Arial" w:eastAsia="Arial" w:hAnsi="Arial"/>
                <w:sz w:val="8"/>
                <w:szCs w:val="8"/>
                <w:b w:val="1"/>
                <w:bCs w:val="1"/>
                <w:color w:val="auto"/>
                <w:w w:val="92"/>
              </w:rPr>
              <w:t>Date</w:t>
            </w:r>
          </w:p>
        </w:tc>
        <w:tc>
          <w:tcPr>
            <w:tcW w:w="320" w:type="dxa"/>
            <w:vAlign w:val="bottom"/>
          </w:tcPr>
          <w:p>
            <w:pPr>
              <w:spacing w:after="0"/>
              <w:rPr>
                <w:sz w:val="7"/>
                <w:szCs w:val="7"/>
                <w:color w:val="auto"/>
              </w:rPr>
            </w:pPr>
          </w:p>
        </w:tc>
        <w:tc>
          <w:tcPr>
            <w:tcW w:w="5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gridSpan w:val="2"/>
          </w:tcPr>
          <w:p>
            <w:pPr>
              <w:ind w:left="140"/>
              <w:spacing w:after="0" w:line="90" w:lineRule="exact"/>
              <w:rPr>
                <w:sz w:val="20"/>
                <w:szCs w:val="20"/>
                <w:color w:val="auto"/>
              </w:rPr>
            </w:pPr>
            <w:r>
              <w:rPr>
                <w:rFonts w:ascii="Arial" w:cs="Arial" w:eastAsia="Arial" w:hAnsi="Arial"/>
                <w:sz w:val="8"/>
                <w:szCs w:val="8"/>
                <w:b w:val="1"/>
                <w:bCs w:val="1"/>
                <w:color w:val="auto"/>
              </w:rPr>
              <w:t>Amount or</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gridSpan w:val="3"/>
          </w:tcPr>
          <w:p>
            <w:pPr>
              <w:ind w:left="1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500" w:type="dxa"/>
            <w:vAlign w:val="bottom"/>
          </w:tcPr>
          <w:p>
            <w:pPr>
              <w:ind w:left="120"/>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6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62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4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380" w:type="dxa"/>
            <w:vAlign w:val="bottom"/>
            <w:gridSpan w:val="2"/>
          </w:tcPr>
          <w:p>
            <w:pPr>
              <w:ind w:left="40"/>
              <w:spacing w:after="0"/>
              <w:rPr>
                <w:sz w:val="20"/>
                <w:szCs w:val="20"/>
                <w:color w:val="auto"/>
              </w:rPr>
            </w:pPr>
            <w:r>
              <w:rPr>
                <w:rFonts w:ascii="Arial" w:cs="Arial" w:eastAsia="Arial" w:hAnsi="Arial"/>
                <w:sz w:val="8"/>
                <w:szCs w:val="8"/>
                <w:b w:val="1"/>
                <w:bCs w:val="1"/>
                <w:color w:val="auto"/>
              </w:rPr>
              <w:t>Title</w:t>
            </w:r>
          </w:p>
        </w:tc>
        <w:tc>
          <w:tcPr>
            <w:tcW w:w="660" w:type="dxa"/>
            <w:vAlign w:val="bottom"/>
          </w:tcPr>
          <w:p>
            <w:pPr>
              <w:spacing w:after="0"/>
              <w:rPr>
                <w:sz w:val="9"/>
                <w:szCs w:val="9"/>
                <w:color w:val="auto"/>
              </w:rPr>
            </w:pPr>
          </w:p>
        </w:tc>
        <w:tc>
          <w:tcPr>
            <w:tcW w:w="1460" w:type="dxa"/>
            <w:vAlign w:val="bottom"/>
            <w:gridSpan w:val="5"/>
          </w:tcPr>
          <w:p>
            <w:pPr>
              <w:ind w:left="140"/>
              <w:spacing w:after="0"/>
              <w:rPr>
                <w:sz w:val="20"/>
                <w:szCs w:val="20"/>
                <w:color w:val="auto"/>
              </w:rPr>
            </w:pPr>
            <w:r>
              <w:rPr>
                <w:rFonts w:ascii="Arial" w:cs="Arial" w:eastAsia="Arial" w:hAnsi="Arial"/>
                <w:sz w:val="8"/>
                <w:szCs w:val="8"/>
                <w:b w:val="1"/>
                <w:bCs w:val="1"/>
                <w:color w:val="auto"/>
              </w:rPr>
              <w:t>Number of Shares</w:t>
            </w:r>
          </w:p>
        </w:tc>
        <w:tc>
          <w:tcPr>
            <w:tcW w:w="520" w:type="dxa"/>
            <w:vAlign w:val="bottom"/>
          </w:tcPr>
          <w:p>
            <w:pPr>
              <w:ind w:left="160"/>
              <w:spacing w:after="0"/>
              <w:rPr>
                <w:sz w:val="20"/>
                <w:szCs w:val="20"/>
                <w:color w:val="auto"/>
              </w:rPr>
            </w:pPr>
            <w:r>
              <w:rPr>
                <w:rFonts w:ascii="Arial" w:cs="Arial" w:eastAsia="Arial" w:hAnsi="Arial"/>
                <w:sz w:val="8"/>
                <w:szCs w:val="8"/>
                <w:b w:val="1"/>
                <w:bCs w:val="1"/>
                <w:color w:val="auto"/>
              </w:rPr>
              <w:t>(Instr. 4)</w:t>
            </w: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280" w:type="dxa"/>
            <w:vAlign w:val="bottom"/>
            <w:gridSpan w:val="2"/>
          </w:tcPr>
          <w:p>
            <w:pPr>
              <w:ind w:left="40"/>
              <w:spacing w:after="0"/>
              <w:rPr>
                <w:sz w:val="20"/>
                <w:szCs w:val="20"/>
                <w:color w:val="auto"/>
              </w:rPr>
            </w:pPr>
            <w:r>
              <w:rPr>
                <w:rFonts w:ascii="Arial" w:cs="Arial" w:eastAsia="Arial" w:hAnsi="Arial"/>
                <w:sz w:val="9"/>
                <w:szCs w:val="9"/>
                <w:color w:val="0000FF"/>
              </w:rPr>
              <w:t>Stock Option</w:t>
            </w:r>
          </w:p>
        </w:tc>
        <w:tc>
          <w:tcPr>
            <w:tcW w:w="740" w:type="dxa"/>
            <w:vAlign w:val="bottom"/>
          </w:tcPr>
          <w:p>
            <w:pPr>
              <w:ind w:left="36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31.07</w:t>
            </w:r>
          </w:p>
        </w:tc>
        <w:tc>
          <w:tcPr>
            <w:tcW w:w="780" w:type="dxa"/>
            <w:vAlign w:val="bottom"/>
          </w:tcPr>
          <w:p>
            <w:pPr>
              <w:ind w:left="200"/>
              <w:spacing w:after="0"/>
              <w:rPr>
                <w:sz w:val="20"/>
                <w:szCs w:val="20"/>
                <w:color w:val="auto"/>
              </w:rPr>
            </w:pPr>
            <w:r>
              <w:rPr>
                <w:rFonts w:ascii="Arial" w:cs="Arial" w:eastAsia="Arial" w:hAnsi="Arial"/>
                <w:sz w:val="9"/>
                <w:szCs w:val="9"/>
                <w:color w:val="0000FF"/>
              </w:rPr>
              <w:t>09/20/2013</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ind w:left="200"/>
              <w:spacing w:after="0"/>
              <w:rPr>
                <w:sz w:val="20"/>
                <w:szCs w:val="20"/>
                <w:color w:val="auto"/>
              </w:rPr>
            </w:pPr>
            <w:r>
              <w:rPr>
                <w:rFonts w:ascii="Arial" w:cs="Arial" w:eastAsia="Arial" w:hAnsi="Arial"/>
                <w:sz w:val="9"/>
                <w:szCs w:val="9"/>
                <w:color w:val="0000FF"/>
              </w:rPr>
              <w:t>A</w:t>
            </w:r>
          </w:p>
        </w:tc>
        <w:tc>
          <w:tcPr>
            <w:tcW w:w="50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9"/>
                <w:szCs w:val="9"/>
                <w:color w:val="0000FF"/>
              </w:rPr>
              <w:t>7,815</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jc w:val="right"/>
              <w:ind w:right="181"/>
              <w:spacing w:after="0"/>
              <w:rPr>
                <w:sz w:val="20"/>
                <w:szCs w:val="20"/>
                <w:color w:val="auto"/>
              </w:rPr>
            </w:pPr>
            <w:r>
              <w:rPr>
                <w:rFonts w:ascii="Arial" w:cs="Arial" w:eastAsia="Arial" w:hAnsi="Arial"/>
                <w:sz w:val="8"/>
                <w:szCs w:val="8"/>
                <w:color w:val="008000"/>
                <w:w w:val="81"/>
              </w:rPr>
              <w:t>(2)</w:t>
            </w:r>
          </w:p>
        </w:tc>
        <w:tc>
          <w:tcPr>
            <w:tcW w:w="540" w:type="dxa"/>
            <w:vAlign w:val="bottom"/>
          </w:tcPr>
          <w:p>
            <w:pPr>
              <w:ind w:left="60"/>
              <w:spacing w:after="0"/>
              <w:rPr>
                <w:sz w:val="20"/>
                <w:szCs w:val="20"/>
                <w:color w:val="auto"/>
              </w:rPr>
            </w:pPr>
            <w:r>
              <w:rPr>
                <w:rFonts w:ascii="Arial" w:cs="Arial" w:eastAsia="Arial" w:hAnsi="Arial"/>
                <w:sz w:val="9"/>
                <w:szCs w:val="9"/>
                <w:color w:val="0000FF"/>
              </w:rPr>
              <w:t>09/20/2023</w:t>
            </w:r>
          </w:p>
        </w:tc>
        <w:tc>
          <w:tcPr>
            <w:tcW w:w="1040" w:type="dxa"/>
            <w:vAlign w:val="bottom"/>
            <w:gridSpan w:val="3"/>
          </w:tcPr>
          <w:p>
            <w:pPr>
              <w:ind w:left="120"/>
              <w:spacing w:after="0"/>
              <w:rPr>
                <w:sz w:val="20"/>
                <w:szCs w:val="20"/>
                <w:color w:val="auto"/>
              </w:rPr>
            </w:pPr>
            <w:r>
              <w:rPr>
                <w:rFonts w:ascii="Arial" w:cs="Arial" w:eastAsia="Arial" w:hAnsi="Arial"/>
                <w:sz w:val="9"/>
                <w:szCs w:val="9"/>
                <w:color w:val="0000FF"/>
                <w:w w:val="94"/>
              </w:rPr>
              <w:t>Class A Common Stock</w:t>
            </w:r>
          </w:p>
        </w:tc>
        <w:tc>
          <w:tcPr>
            <w:tcW w:w="700" w:type="dxa"/>
            <w:vAlign w:val="bottom"/>
          </w:tcPr>
          <w:p>
            <w:pPr>
              <w:jc w:val="right"/>
              <w:ind w:right="31"/>
              <w:spacing w:after="0"/>
              <w:rPr>
                <w:sz w:val="20"/>
                <w:szCs w:val="20"/>
                <w:color w:val="auto"/>
              </w:rPr>
            </w:pPr>
            <w:r>
              <w:rPr>
                <w:rFonts w:ascii="Arial" w:cs="Arial" w:eastAsia="Arial" w:hAnsi="Arial"/>
                <w:sz w:val="12"/>
                <w:szCs w:val="12"/>
                <w:color w:val="0000FF"/>
              </w:rPr>
              <w:t>7,815</w:t>
            </w:r>
          </w:p>
        </w:tc>
        <w:tc>
          <w:tcPr>
            <w:tcW w:w="20" w:type="dxa"/>
            <w:vAlign w:val="bottom"/>
          </w:tcPr>
          <w:p>
            <w:pPr>
              <w:spacing w:after="0"/>
              <w:rPr>
                <w:sz w:val="15"/>
                <w:szCs w:val="15"/>
                <w:color w:val="auto"/>
              </w:rPr>
            </w:pPr>
          </w:p>
        </w:tc>
        <w:tc>
          <w:tcPr>
            <w:tcW w:w="740" w:type="dxa"/>
            <w:vAlign w:val="bottom"/>
            <w:gridSpan w:val="3"/>
          </w:tcPr>
          <w:p>
            <w:pPr>
              <w:ind w:left="46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0</w:t>
            </w:r>
          </w:p>
        </w:tc>
        <w:tc>
          <w:tcPr>
            <w:tcW w:w="840" w:type="dxa"/>
            <w:vAlign w:val="bottom"/>
            <w:gridSpan w:val="3"/>
          </w:tcPr>
          <w:p>
            <w:pPr>
              <w:ind w:left="360"/>
              <w:spacing w:after="0"/>
              <w:rPr>
                <w:sz w:val="20"/>
                <w:szCs w:val="20"/>
                <w:color w:val="auto"/>
              </w:rPr>
            </w:pPr>
            <w:r>
              <w:rPr>
                <w:rFonts w:ascii="Arial" w:cs="Arial" w:eastAsia="Arial" w:hAnsi="Arial"/>
                <w:sz w:val="9"/>
                <w:szCs w:val="9"/>
                <w:color w:val="0000FF"/>
              </w:rPr>
              <w:t>7,815</w:t>
            </w:r>
          </w:p>
        </w:tc>
        <w:tc>
          <w:tcPr>
            <w:tcW w:w="620" w:type="dxa"/>
            <w:vAlign w:val="bottom"/>
          </w:tcPr>
          <w:p>
            <w:pPr>
              <w:jc w:val="right"/>
              <w:ind w:right="236"/>
              <w:spacing w:after="0"/>
              <w:rPr>
                <w:sz w:val="20"/>
                <w:szCs w:val="20"/>
                <w:color w:val="auto"/>
              </w:rPr>
            </w:pPr>
            <w:r>
              <w:rPr>
                <w:rFonts w:ascii="Arial" w:cs="Arial" w:eastAsia="Arial" w:hAnsi="Arial"/>
                <w:sz w:val="9"/>
                <w:szCs w:val="9"/>
                <w:color w:val="0000FF"/>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2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1280" w:type="dxa"/>
            <w:vAlign w:val="bottom"/>
            <w:gridSpan w:val="2"/>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20" w:type="dxa"/>
            <w:vAlign w:val="bottom"/>
            <w:gridSpan w:val="17"/>
          </w:tcPr>
          <w:p>
            <w:pPr>
              <w:ind w:left="20"/>
              <w:spacing w:after="0"/>
              <w:rPr>
                <w:sz w:val="20"/>
                <w:szCs w:val="20"/>
                <w:color w:val="auto"/>
              </w:rPr>
            </w:pPr>
            <w:r>
              <w:rPr>
                <w:rFonts w:ascii="Arial" w:cs="Arial" w:eastAsia="Arial" w:hAnsi="Arial"/>
                <w:sz w:val="9"/>
                <w:szCs w:val="9"/>
                <w:color w:val="008000"/>
                <w:w w:val="92"/>
              </w:rPr>
              <w:t>1. Represents restricted stock units which vest one third each year for the three years subsequent to the grant date. Upon vesting, each restricted stock unit is equivalent to one share of Class A Common Stock.</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gridSpan w:val="7"/>
          </w:tcPr>
          <w:p>
            <w:pPr>
              <w:ind w:left="20"/>
              <w:spacing w:after="0"/>
              <w:rPr>
                <w:sz w:val="20"/>
                <w:szCs w:val="20"/>
                <w:color w:val="auto"/>
              </w:rPr>
            </w:pPr>
            <w:r>
              <w:rPr>
                <w:rFonts w:ascii="Arial" w:cs="Arial" w:eastAsia="Arial" w:hAnsi="Arial"/>
                <w:sz w:val="9"/>
                <w:szCs w:val="9"/>
                <w:color w:val="008000"/>
                <w:w w:val="95"/>
              </w:rPr>
              <w:t>2. Represents options exercisable one third each year for the three years subsequent to the grant date.</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rPr>
              <w:t>Remarks:</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7"/>
          </w:tcPr>
          <w:p>
            <w:pPr>
              <w:spacing w:after="0"/>
              <w:rPr>
                <w:sz w:val="20"/>
                <w:szCs w:val="20"/>
                <w:color w:val="auto"/>
              </w:rPr>
            </w:pPr>
            <w:r>
              <w:rPr>
                <w:rFonts w:ascii="Arial" w:cs="Arial" w:eastAsia="Arial" w:hAnsi="Arial"/>
                <w:sz w:val="12"/>
                <w:szCs w:val="12"/>
                <w:color w:val="0000FF"/>
              </w:rPr>
              <w:t>Heidi Knueppel, Attorney-In-Fact</w:t>
            </w:r>
          </w:p>
        </w:tc>
        <w:tc>
          <w:tcPr>
            <w:tcW w:w="840" w:type="dxa"/>
            <w:vAlign w:val="bottom"/>
            <w:gridSpan w:val="3"/>
          </w:tcPr>
          <w:p>
            <w:pPr>
              <w:spacing w:after="0"/>
              <w:rPr>
                <w:sz w:val="20"/>
                <w:szCs w:val="20"/>
                <w:color w:val="auto"/>
              </w:rPr>
            </w:pPr>
            <w:r>
              <w:rPr>
                <w:rFonts w:ascii="Arial" w:cs="Arial" w:eastAsia="Arial" w:hAnsi="Arial"/>
                <w:sz w:val="12"/>
                <w:szCs w:val="12"/>
                <w:color w:val="0000FF"/>
              </w:rPr>
              <w:t>09/24/2013</w:t>
            </w: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Borders>
              <w:top w:val="single" w:sz="8" w:color="auto"/>
            </w:tcBorders>
            <w:gridSpan w:val="4"/>
          </w:tcPr>
          <w:p>
            <w:pPr>
              <w:spacing w:after="0"/>
              <w:rPr>
                <w:sz w:val="20"/>
                <w:szCs w:val="20"/>
                <w:color w:val="auto"/>
              </w:rPr>
            </w:pPr>
            <w:r>
              <w:rPr>
                <w:rFonts w:ascii="Arial" w:cs="Arial" w:eastAsia="Arial" w:hAnsi="Arial"/>
                <w:sz w:val="9"/>
                <w:szCs w:val="9"/>
                <w:color w:val="auto"/>
              </w:rPr>
              <w:t>** Signature of Reporting Person</w:t>
            </w:r>
          </w:p>
        </w:tc>
        <w:tc>
          <w:tcPr>
            <w:tcW w:w="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40" w:type="dxa"/>
            <w:vAlign w:val="bottom"/>
            <w:gridSpan w:val="8"/>
          </w:tcPr>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5"/>
          </w:tcPr>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8"/>
        <w:spacing w:after="0" w:line="520" w:lineRule="auto"/>
        <w:rPr>
          <w:sz w:val="20"/>
          <w:szCs w:val="20"/>
          <w:color w:val="auto"/>
        </w:rPr>
      </w:pPr>
      <w:r>
        <w:rPr>
          <w:rFonts w:ascii="Courier New" w:cs="Courier New" w:eastAsia="Courier New" w:hAnsi="Courier New"/>
          <w:sz w:val="11"/>
          <w:szCs w:val="11"/>
          <w:color w:val="auto"/>
        </w:rPr>
        <w:t>KNOW ALL BY THESE PRESENTS, that I, the undersigned Executive Officer of Brady Corporation, a Wisconsin corporation (the "Corporation"), hereby revoke all prior, ef I hereby constitute and appoint Aaron Pearce, Sherilyn R.Whitmoyer and Heidi Knueppel, and each of them signing individually, as my true and lawful attorney-in-fact</w:t>
      </w: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sign for me and on my behalf in my capacity as an Executive of the Corporation Forms 3, 4 or 5 in accordance with Section 16(a) of the Securities Exchange Act</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my behalf which may be necessary or desirable to complete any Form 3, 4 or 5 and timely file such form with the Uni</w:t>
      </w:r>
    </w:p>
    <w:p>
      <w:pPr>
        <w:spacing w:after="0" w:line="145" w:lineRule="exact"/>
        <w:rPr>
          <w:rFonts w:ascii="Courier New" w:cs="Courier New" w:eastAsia="Courier New" w:hAnsi="Courier New"/>
          <w:sz w:val="11"/>
          <w:szCs w:val="11"/>
          <w:color w:val="auto"/>
        </w:rPr>
      </w:pPr>
    </w:p>
    <w:p>
      <w:pPr>
        <w:jc w:val="both"/>
        <w:ind w:left="8" w:hanging="8"/>
        <w:spacing w:after="0" w:line="474" w:lineRule="auto"/>
        <w:tabs>
          <w:tab w:leader="none" w:pos="43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in connection with the foregoing which, in the opinion of the attorney-in-fact, may be to my benefit, in my best interest, o I, the undersigned, do hereby grant to each attorney-in-fact full power and authority to do and perform every act and thing whatsoever requisite, necessary, or prop This Power of Attorney shall remain in full force and effect until I am no longer required to file Forms 3, 4 and 5 with respect to my holdings of and transactions IN WITNESS WHEREOF, the undersigned hereunto sets his or her hand this 26th day of March 2013.</w:t>
      </w:r>
    </w:p>
    <w:p>
      <w:pPr>
        <w:spacing w:after="0" w:line="2" w:lineRule="exact"/>
        <w:rPr>
          <w:rFonts w:ascii="Courier New" w:cs="Courier New" w:eastAsia="Courier New" w:hAnsi="Courier New"/>
          <w:sz w:val="12"/>
          <w:szCs w:val="12"/>
          <w:color w:val="auto"/>
        </w:rPr>
      </w:pP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  Lee Marks</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____________________________</w:t>
      </w:r>
    </w:p>
    <w:p>
      <w:pPr>
        <w:ind w:left="8"/>
        <w:spacing w:after="0"/>
        <w:rPr>
          <w:sz w:val="20"/>
          <w:szCs w:val="20"/>
          <w:color w:val="auto"/>
        </w:rPr>
      </w:pPr>
      <w:r>
        <w:rPr>
          <w:rFonts w:ascii="Courier New" w:cs="Courier New" w:eastAsia="Courier New" w:hAnsi="Courier New"/>
          <w:sz w:val="12"/>
          <w:szCs w:val="12"/>
          <w:color w:val="auto"/>
        </w:rPr>
        <w:t>Lee Marks</w:t>
      </w:r>
    </w:p>
    <w:p>
      <w:pPr>
        <w:ind w:left="8"/>
        <w:spacing w:after="0" w:line="237" w:lineRule="auto"/>
        <w:rPr>
          <w:sz w:val="20"/>
          <w:szCs w:val="20"/>
          <w:color w:val="auto"/>
        </w:rPr>
      </w:pPr>
      <w:r>
        <w:rPr>
          <w:rFonts w:ascii="Courier New" w:cs="Courier New" w:eastAsia="Courier New" w:hAnsi="Courier New"/>
          <w:sz w:val="12"/>
          <w:szCs w:val="12"/>
          <w:color w:val="auto"/>
        </w:rPr>
        <w:t>V.P. of Global Operations &amp; Supply Chain</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2848"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2019-12-16T04:16:09Z</dcterms:created>
  <dcterms:modified xsi:type="dcterms:W3CDTF">2019-12-16T04:16:09Z</dcterms:modified>
</cp:coreProperties>
</file>