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001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0138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09/27/2011</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shd w:val="clear" w:color="auto" w:fill="9A9A9A"/>
          </w:tcPr>
          <w:p>
            <w:pPr>
              <w:spacing w:after="0"/>
              <w:rPr>
                <w:sz w:val="2"/>
                <w:szCs w:val="2"/>
                <w:color w:val="auto"/>
              </w:rPr>
            </w:pPr>
          </w:p>
        </w:tc>
        <w:tc>
          <w:tcPr>
            <w:tcW w:w="388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gridSpan w:val="10"/>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4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8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40" w:type="dxa"/>
            <w:vAlign w:val="bottom"/>
            <w:gridSpan w:val="2"/>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jc w:val="center"/>
              <w:ind w:right="119"/>
              <w:spacing w:after="0"/>
              <w:rPr>
                <w:sz w:val="20"/>
                <w:szCs w:val="20"/>
                <w:color w:val="auto"/>
              </w:rPr>
            </w:pPr>
            <w:r>
              <w:rPr>
                <w:rFonts w:ascii="Arial" w:cs="Arial" w:eastAsia="Arial" w:hAnsi="Arial"/>
                <w:sz w:val="17"/>
                <w:szCs w:val="17"/>
                <w:color w:val="0000FF"/>
              </w:rPr>
              <w:t>5,446.3248</w:t>
            </w:r>
            <w:r>
              <w:rPr>
                <w:rFonts w:ascii="Arial" w:cs="Arial" w:eastAsia="Arial" w:hAnsi="Arial"/>
                <w:sz w:val="21"/>
                <w:szCs w:val="21"/>
                <w:color w:val="008000"/>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8,369</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17,667.06</w:t>
            </w:r>
            <w:r>
              <w:rPr>
                <w:rFonts w:ascii="Arial" w:cs="Arial" w:eastAsia="Arial" w:hAnsi="Arial"/>
                <w:sz w:val="21"/>
                <w:szCs w:val="21"/>
                <w:color w:val="008000"/>
                <w:vertAlign w:val="superscript"/>
              </w:rPr>
              <w:t>(5)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spacing w:after="0" w:line="146" w:lineRule="exact"/>
              <w:rPr>
                <w:sz w:val="20"/>
                <w:szCs w:val="20"/>
                <w:color w:val="auto"/>
              </w:rPr>
            </w:pPr>
            <w:r>
              <w:rPr>
                <w:rFonts w:ascii="Arial" w:cs="Arial" w:eastAsia="Arial" w:hAnsi="Arial"/>
                <w:sz w:val="13"/>
                <w:szCs w:val="13"/>
                <w:color w:val="0000FF"/>
                <w:w w:val="89"/>
              </w:rPr>
              <w:t>88,342.65</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28,333</w:t>
            </w:r>
          </w:p>
        </w:tc>
        <w:tc>
          <w:tcPr>
            <w:tcW w:w="40" w:type="dxa"/>
            <w:vAlign w:val="bottom"/>
          </w:tcPr>
          <w:p>
            <w:pPr>
              <w:spacing w:after="0"/>
              <w:rPr>
                <w:sz w:val="16"/>
                <w:szCs w:val="1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29.78</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0000FF"/>
              </w:rPr>
              <w:t>09/27/2011</w:t>
            </w:r>
          </w:p>
        </w:tc>
        <w:tc>
          <w:tcPr>
            <w:tcW w:w="1300" w:type="dxa"/>
            <w:vAlign w:val="bottom"/>
          </w:tcPr>
          <w:p>
            <w:pPr>
              <w:spacing w:after="0"/>
              <w:rPr>
                <w:sz w:val="4"/>
                <w:szCs w:val="4"/>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180" w:type="dxa"/>
            <w:vAlign w:val="bottom"/>
          </w:tcPr>
          <w:p>
            <w:pPr>
              <w:spacing w:after="0"/>
              <w:rPr>
                <w:sz w:val="4"/>
                <w:szCs w:val="4"/>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28,333</w:t>
            </w:r>
          </w:p>
        </w:tc>
        <w:tc>
          <w:tcPr>
            <w:tcW w:w="3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08/03/2019</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56,667</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00" w:type="dxa"/>
            <w:vAlign w:val="bottom"/>
            <w:gridSpan w:val="2"/>
            <w:vMerge w:val="restart"/>
          </w:tcPr>
          <w:p>
            <w:pPr>
              <w:ind w:left="60"/>
              <w:spacing w:after="0" w:line="107" w:lineRule="exact"/>
              <w:rPr>
                <w:sz w:val="20"/>
                <w:szCs w:val="20"/>
                <w:color w:val="auto"/>
              </w:rPr>
            </w:pPr>
            <w:r>
              <w:rPr>
                <w:rFonts w:ascii="Arial" w:cs="Arial" w:eastAsia="Arial" w:hAnsi="Arial"/>
                <w:sz w:val="9"/>
                <w:szCs w:val="9"/>
                <w:color w:val="0000FF"/>
              </w:rPr>
              <w:t>Option</w:t>
            </w:r>
            <w:r>
              <w:rPr>
                <w:rFonts w:ascii="Arial" w:cs="Arial" w:eastAsia="Arial" w:hAnsi="Arial"/>
                <w:sz w:val="12"/>
                <w:szCs w:val="12"/>
                <w:color w:val="008000"/>
                <w:vertAlign w:val="superscript"/>
              </w:rPr>
              <w:t>(3)</w:t>
            </w: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33,334</w:t>
            </w:r>
          </w:p>
        </w:tc>
        <w:tc>
          <w:tcPr>
            <w:tcW w:w="40" w:type="dxa"/>
            <w:vAlign w:val="bottom"/>
          </w:tcPr>
          <w:p>
            <w:pPr>
              <w:spacing w:after="0"/>
              <w:rPr>
                <w:sz w:val="16"/>
                <w:szCs w:val="16"/>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28.35</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0000FF"/>
              </w:rPr>
              <w:t>09/27/2011</w:t>
            </w:r>
          </w:p>
        </w:tc>
        <w:tc>
          <w:tcPr>
            <w:tcW w:w="1300" w:type="dxa"/>
            <w:vAlign w:val="bottom"/>
          </w:tcPr>
          <w:p>
            <w:pPr>
              <w:spacing w:after="0"/>
              <w:rPr>
                <w:sz w:val="4"/>
                <w:szCs w:val="4"/>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180" w:type="dxa"/>
            <w:vAlign w:val="bottom"/>
          </w:tcPr>
          <w:p>
            <w:pPr>
              <w:spacing w:after="0"/>
              <w:rPr>
                <w:sz w:val="4"/>
                <w:szCs w:val="4"/>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33,334</w:t>
            </w:r>
          </w:p>
        </w:tc>
        <w:tc>
          <w:tcPr>
            <w:tcW w:w="3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08/02/2020</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33,334</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00" w:type="dxa"/>
            <w:vAlign w:val="bottom"/>
            <w:gridSpan w:val="2"/>
            <w:vMerge w:val="restart"/>
          </w:tcPr>
          <w:p>
            <w:pPr>
              <w:ind w:left="60"/>
              <w:spacing w:after="0" w:line="107" w:lineRule="exact"/>
              <w:rPr>
                <w:sz w:val="20"/>
                <w:szCs w:val="20"/>
                <w:color w:val="auto"/>
              </w:rPr>
            </w:pPr>
            <w:r>
              <w:rPr>
                <w:rFonts w:ascii="Arial" w:cs="Arial" w:eastAsia="Arial" w:hAnsi="Arial"/>
                <w:sz w:val="9"/>
                <w:szCs w:val="9"/>
                <w:color w:val="0000FF"/>
              </w:rPr>
              <w:t>Option</w:t>
            </w:r>
            <w:r>
              <w:rPr>
                <w:rFonts w:ascii="Arial" w:cs="Arial" w:eastAsia="Arial" w:hAnsi="Arial"/>
                <w:sz w:val="12"/>
                <w:szCs w:val="12"/>
                <w:color w:val="008000"/>
                <w:vertAlign w:val="superscript"/>
              </w:rPr>
              <w:t>(4)</w:t>
            </w:r>
          </w:p>
        </w:tc>
        <w:tc>
          <w:tcPr>
            <w:tcW w:w="8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1" w:lineRule="exact"/>
        <w:rPr>
          <w:rFonts w:ascii="Arial" w:cs="Arial" w:eastAsia="Arial" w:hAnsi="Arial"/>
          <w:sz w:val="13"/>
          <w:szCs w:val="13"/>
          <w:color w:val="008000"/>
        </w:rPr>
      </w:pPr>
    </w:p>
    <w:p>
      <w:pPr>
        <w:ind w:left="40" w:right="5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vested shares as of September 27, 2011 derived from a performance stock option grant awarded August 3, 2009.</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vested shares as of September 27, 2011 derived from a performance stock option grant awarded August 2, 2010.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09/29/2011</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2019-12-18T16:33:00Z</dcterms:created>
  <dcterms:modified xsi:type="dcterms:W3CDTF">2019-12-18T16:33:00Z</dcterms:modified>
</cp:coreProperties>
</file>